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C3F" w:rsidRDefault="00794C3F" w:rsidP="00933BA0">
      <w:pPr>
        <w:jc w:val="center"/>
        <w:rPr>
          <w:lang w:val="hr-HR"/>
        </w:rPr>
      </w:pPr>
    </w:p>
    <w:p w:rsidR="0083541F" w:rsidRPr="00DA7A95" w:rsidRDefault="00924286" w:rsidP="00933BA0">
      <w:pPr>
        <w:jc w:val="center"/>
        <w:rPr>
          <w:i/>
          <w:color w:val="92D050"/>
          <w:sz w:val="4"/>
          <w:szCs w:val="4"/>
          <w:lang w:val="hr-HR"/>
        </w:rPr>
      </w:pPr>
      <w:r w:rsidRPr="00DA7A95">
        <w:rPr>
          <w:i/>
          <w:color w:val="92D050"/>
          <w:lang w:val="hr-HR"/>
        </w:rPr>
        <w:t>j</w:t>
      </w:r>
      <w:r w:rsidR="00BB0499" w:rsidRPr="00DA7A95">
        <w:rPr>
          <w:i/>
          <w:color w:val="92D050"/>
          <w:lang w:val="hr-HR"/>
        </w:rPr>
        <w:t xml:space="preserve">ednodnevni izlet </w:t>
      </w:r>
    </w:p>
    <w:p w:rsidR="004242FE" w:rsidRPr="004242FE" w:rsidRDefault="004242FE" w:rsidP="00933BA0">
      <w:pPr>
        <w:jc w:val="center"/>
        <w:rPr>
          <w:sz w:val="4"/>
          <w:szCs w:val="4"/>
          <w:lang w:val="hr-HR"/>
        </w:rPr>
      </w:pPr>
    </w:p>
    <w:p w:rsidR="00794C3F" w:rsidRPr="00DA7A95" w:rsidRDefault="00DA7A95" w:rsidP="005F3045">
      <w:pPr>
        <w:ind w:right="-846"/>
        <w:jc w:val="center"/>
        <w:rPr>
          <w:rFonts w:ascii="Times New Roman" w:hAnsi="Times New Roman" w:cs="Times New Roman"/>
          <w:color w:val="7030A0"/>
          <w:sz w:val="72"/>
          <w:szCs w:val="72"/>
          <w:lang w:val="hr-HR"/>
        </w:rPr>
      </w:pPr>
      <w:r w:rsidRPr="00DA7A95">
        <w:rPr>
          <w:rFonts w:ascii="Times New Roman" w:hAnsi="Times New Roman" w:cs="Times New Roman"/>
          <w:b/>
          <w:color w:val="7030A0"/>
          <w:sz w:val="72"/>
          <w:szCs w:val="72"/>
          <w:lang w:val="hr-HR"/>
        </w:rPr>
        <w:t>18</w:t>
      </w:r>
      <w:r w:rsidR="005F3045" w:rsidRPr="00DA7A95">
        <w:rPr>
          <w:rFonts w:ascii="Times New Roman" w:hAnsi="Times New Roman" w:cs="Times New Roman"/>
          <w:color w:val="7030A0"/>
          <w:sz w:val="72"/>
          <w:szCs w:val="72"/>
          <w:lang w:val="hr-HR"/>
        </w:rPr>
        <w:t>.</w:t>
      </w:r>
      <w:r w:rsidR="005F3045" w:rsidRPr="00DA7A95">
        <w:rPr>
          <w:rFonts w:ascii="Times New Roman" w:hAnsi="Times New Roman" w:cs="Times New Roman"/>
          <w:b/>
          <w:color w:val="7030A0"/>
          <w:sz w:val="72"/>
          <w:szCs w:val="72"/>
          <w:lang w:val="hr-HR"/>
        </w:rPr>
        <w:t xml:space="preserve"> </w:t>
      </w:r>
      <w:r w:rsidR="00274C5B" w:rsidRPr="00DA7A95">
        <w:rPr>
          <w:rFonts w:ascii="Stencil" w:hAnsi="Stencil" w:cs="Times New Roman"/>
          <w:color w:val="7030A0"/>
          <w:sz w:val="72"/>
          <w:szCs w:val="72"/>
          <w:lang w:val="hr-HR"/>
        </w:rPr>
        <w:t xml:space="preserve">DANI OTVORENIH VRATA </w:t>
      </w:r>
      <w:r w:rsidR="00EA2AC0" w:rsidRPr="00DA7A95">
        <w:rPr>
          <w:rFonts w:ascii="Stencil" w:hAnsi="Stencil" w:cs="Times New Roman"/>
          <w:color w:val="7030A0"/>
          <w:sz w:val="72"/>
          <w:szCs w:val="72"/>
          <w:lang w:val="hr-HR"/>
        </w:rPr>
        <w:t xml:space="preserve"> </w:t>
      </w:r>
      <w:r w:rsidR="00274C5B" w:rsidRPr="00DA7A95">
        <w:rPr>
          <w:rFonts w:ascii="Stencil" w:hAnsi="Stencil" w:cs="Times New Roman"/>
          <w:color w:val="7030A0"/>
          <w:sz w:val="72"/>
          <w:szCs w:val="72"/>
          <w:lang w:val="hr-HR"/>
        </w:rPr>
        <w:t>PELJEŠKIH PODRUMA</w:t>
      </w:r>
      <w:r w:rsidR="004640B5" w:rsidRPr="00DA7A95">
        <w:rPr>
          <w:rFonts w:ascii="Times New Roman" w:hAnsi="Times New Roman" w:cs="Times New Roman"/>
          <w:color w:val="7030A0"/>
          <w:sz w:val="72"/>
          <w:szCs w:val="72"/>
          <w:lang w:val="hr-HR"/>
        </w:rPr>
        <w:t xml:space="preserve">  </w:t>
      </w:r>
    </w:p>
    <w:p w:rsidR="004640B5" w:rsidRPr="004E040A" w:rsidRDefault="004E040A" w:rsidP="00794C3F">
      <w:pPr>
        <w:jc w:val="center"/>
        <w:rPr>
          <w:rFonts w:ascii="Times New Roman" w:hAnsi="Times New Roman" w:cs="Times New Roman"/>
          <w:sz w:val="20"/>
          <w:szCs w:val="20"/>
          <w:lang w:val="hr-HR"/>
        </w:rPr>
      </w:pPr>
      <w:r w:rsidRPr="004E040A">
        <w:rPr>
          <w:rFonts w:ascii="Times New Roman" w:hAnsi="Times New Roman" w:cs="Times New Roman"/>
          <w:color w:val="FF0000"/>
          <w:sz w:val="20"/>
          <w:szCs w:val="20"/>
          <w:lang w:val="hr-HR"/>
        </w:rPr>
        <w:tab/>
      </w:r>
      <w:r w:rsidRPr="004E040A">
        <w:rPr>
          <w:rFonts w:ascii="Times New Roman" w:hAnsi="Times New Roman" w:cs="Times New Roman"/>
          <w:color w:val="FF0000"/>
          <w:sz w:val="20"/>
          <w:szCs w:val="20"/>
          <w:lang w:val="hr-HR"/>
        </w:rPr>
        <w:tab/>
      </w:r>
      <w:r w:rsidRPr="004E040A">
        <w:rPr>
          <w:rFonts w:ascii="Times New Roman" w:hAnsi="Times New Roman" w:cs="Times New Roman"/>
          <w:color w:val="FF0000"/>
          <w:sz w:val="20"/>
          <w:szCs w:val="20"/>
          <w:lang w:val="hr-HR"/>
        </w:rPr>
        <w:tab/>
      </w:r>
      <w:r w:rsidRPr="004E040A">
        <w:rPr>
          <w:rFonts w:ascii="Times New Roman" w:hAnsi="Times New Roman" w:cs="Times New Roman"/>
          <w:color w:val="FF0000"/>
          <w:sz w:val="20"/>
          <w:szCs w:val="20"/>
          <w:lang w:val="hr-HR"/>
        </w:rPr>
        <w:tab/>
      </w:r>
      <w:r w:rsidRPr="004E040A">
        <w:rPr>
          <w:rFonts w:ascii="Times New Roman" w:hAnsi="Times New Roman" w:cs="Times New Roman"/>
          <w:color w:val="FF0000"/>
          <w:sz w:val="20"/>
          <w:szCs w:val="20"/>
          <w:lang w:val="hr-HR"/>
        </w:rPr>
        <w:tab/>
      </w:r>
      <w:r w:rsidRPr="004E040A">
        <w:rPr>
          <w:rFonts w:ascii="Times New Roman" w:hAnsi="Times New Roman" w:cs="Times New Roman"/>
          <w:color w:val="FF0000"/>
          <w:sz w:val="20"/>
          <w:szCs w:val="20"/>
          <w:lang w:val="hr-HR"/>
        </w:rPr>
        <w:tab/>
      </w:r>
      <w:r w:rsidRPr="004E040A">
        <w:rPr>
          <w:rFonts w:ascii="Times New Roman" w:hAnsi="Times New Roman" w:cs="Times New Roman"/>
          <w:color w:val="FF0000"/>
          <w:sz w:val="20"/>
          <w:szCs w:val="20"/>
          <w:lang w:val="hr-HR"/>
        </w:rPr>
        <w:tab/>
      </w:r>
      <w:r w:rsidRPr="004E040A">
        <w:rPr>
          <w:rFonts w:ascii="Times New Roman" w:hAnsi="Times New Roman" w:cs="Times New Roman"/>
          <w:color w:val="FF0000"/>
          <w:sz w:val="20"/>
          <w:szCs w:val="20"/>
          <w:lang w:val="hr-HR"/>
        </w:rPr>
        <w:tab/>
      </w:r>
      <w:r w:rsidRPr="004E040A">
        <w:rPr>
          <w:rFonts w:ascii="Times New Roman" w:hAnsi="Times New Roman" w:cs="Times New Roman"/>
          <w:color w:val="FF0000"/>
          <w:sz w:val="20"/>
          <w:szCs w:val="20"/>
          <w:lang w:val="hr-HR"/>
        </w:rPr>
        <w:tab/>
      </w:r>
      <w:r>
        <w:rPr>
          <w:rFonts w:ascii="Times New Roman" w:hAnsi="Times New Roman" w:cs="Times New Roman"/>
          <w:color w:val="FF0000"/>
          <w:sz w:val="20"/>
          <w:szCs w:val="20"/>
          <w:lang w:val="hr-HR"/>
        </w:rPr>
        <w:tab/>
      </w:r>
      <w:r>
        <w:rPr>
          <w:rFonts w:ascii="Times New Roman" w:hAnsi="Times New Roman" w:cs="Times New Roman"/>
          <w:color w:val="FF0000"/>
          <w:sz w:val="20"/>
          <w:szCs w:val="20"/>
          <w:lang w:val="hr-HR"/>
        </w:rPr>
        <w:tab/>
      </w:r>
      <w:r w:rsidR="00DA7A95">
        <w:rPr>
          <w:rFonts w:ascii="Times New Roman" w:hAnsi="Times New Roman" w:cs="Times New Roman"/>
          <w:color w:val="FF0000"/>
          <w:sz w:val="20"/>
          <w:szCs w:val="20"/>
          <w:lang w:val="hr-HR"/>
        </w:rPr>
        <w:t xml:space="preserve">         </w:t>
      </w:r>
      <w:r w:rsidR="00614639">
        <w:rPr>
          <w:rFonts w:ascii="Times New Roman" w:hAnsi="Times New Roman" w:cs="Times New Roman"/>
          <w:color w:val="FF0000"/>
          <w:sz w:val="20"/>
          <w:szCs w:val="20"/>
          <w:lang w:val="hr-HR"/>
        </w:rPr>
        <w:t xml:space="preserve">    </w:t>
      </w:r>
      <w:bookmarkStart w:id="0" w:name="_GoBack"/>
      <w:bookmarkEnd w:id="0"/>
      <w:r w:rsidR="00DA7A95">
        <w:rPr>
          <w:rFonts w:ascii="Times New Roman" w:hAnsi="Times New Roman" w:cs="Times New Roman"/>
          <w:sz w:val="20"/>
          <w:szCs w:val="20"/>
          <w:lang w:val="hr-HR"/>
        </w:rPr>
        <w:t>081-2025</w:t>
      </w:r>
    </w:p>
    <w:p w:rsidR="004640B5" w:rsidRPr="00DA7A95" w:rsidRDefault="00614639" w:rsidP="004640B5">
      <w:pPr>
        <w:jc w:val="center"/>
        <w:rPr>
          <w:b/>
          <w:color w:val="92D050"/>
          <w:sz w:val="28"/>
          <w:szCs w:val="28"/>
          <w:lang w:val="hr-HR"/>
        </w:rPr>
      </w:pPr>
      <w:r>
        <w:rPr>
          <w:b/>
          <w:color w:val="92D050"/>
          <w:sz w:val="28"/>
          <w:szCs w:val="28"/>
          <w:lang w:val="hr-HR"/>
        </w:rPr>
        <w:t>POLAZAK: 6</w:t>
      </w:r>
      <w:r w:rsidR="00274C5B" w:rsidRPr="00DA7A95">
        <w:rPr>
          <w:b/>
          <w:color w:val="92D050"/>
          <w:sz w:val="28"/>
          <w:szCs w:val="28"/>
          <w:lang w:val="hr-HR"/>
        </w:rPr>
        <w:t>.12. (subota) u 7</w:t>
      </w:r>
      <w:r w:rsidR="00ED1A3D" w:rsidRPr="00DA7A95">
        <w:rPr>
          <w:b/>
          <w:color w:val="92D050"/>
          <w:sz w:val="28"/>
          <w:szCs w:val="28"/>
          <w:lang w:val="hr-HR"/>
        </w:rPr>
        <w:t>,3</w:t>
      </w:r>
      <w:r w:rsidR="00DA7A95" w:rsidRPr="00DA7A95">
        <w:rPr>
          <w:b/>
          <w:color w:val="92D050"/>
          <w:sz w:val="28"/>
          <w:szCs w:val="28"/>
          <w:lang w:val="hr-HR"/>
        </w:rPr>
        <w:t>0 sati sa Poljuda/ledomat</w:t>
      </w:r>
      <w:r w:rsidR="00A730CB" w:rsidRPr="00DA7A95">
        <w:rPr>
          <w:b/>
          <w:color w:val="92D050"/>
          <w:sz w:val="28"/>
          <w:szCs w:val="28"/>
          <w:lang w:val="hr-HR"/>
        </w:rPr>
        <w:t xml:space="preserve"> u Splitu</w:t>
      </w:r>
    </w:p>
    <w:p w:rsidR="004640B5" w:rsidRPr="00DA7A95" w:rsidRDefault="004640B5" w:rsidP="004640B5">
      <w:pPr>
        <w:jc w:val="center"/>
        <w:rPr>
          <w:color w:val="92D050"/>
          <w:sz w:val="4"/>
          <w:szCs w:val="4"/>
          <w:lang w:val="hr-HR"/>
        </w:rPr>
      </w:pPr>
    </w:p>
    <w:p w:rsidR="004640B5" w:rsidRDefault="004640B5" w:rsidP="009C3245">
      <w:pPr>
        <w:jc w:val="both"/>
        <w:rPr>
          <w:sz w:val="4"/>
          <w:szCs w:val="4"/>
          <w:lang w:val="hr-HR"/>
        </w:rPr>
      </w:pPr>
    </w:p>
    <w:p w:rsidR="004640B5" w:rsidRPr="004640B5" w:rsidRDefault="004640B5" w:rsidP="009C3245">
      <w:pPr>
        <w:jc w:val="both"/>
        <w:rPr>
          <w:sz w:val="4"/>
          <w:szCs w:val="4"/>
          <w:lang w:val="hr-HR"/>
        </w:rPr>
      </w:pPr>
    </w:p>
    <w:p w:rsidR="00A730CB" w:rsidRPr="00ED1A3D" w:rsidRDefault="00A730CB" w:rsidP="00ED1A3D">
      <w:pPr>
        <w:jc w:val="center"/>
        <w:rPr>
          <w:sz w:val="24"/>
          <w:szCs w:val="24"/>
          <w:lang w:val="hr-HR"/>
        </w:rPr>
      </w:pPr>
      <w:r w:rsidRPr="00A730CB">
        <w:rPr>
          <w:sz w:val="24"/>
          <w:szCs w:val="24"/>
          <w:lang w:val="hr-HR"/>
        </w:rPr>
        <w:t>Vožnja autocesto</w:t>
      </w:r>
      <w:r w:rsidR="00274C5B">
        <w:rPr>
          <w:sz w:val="24"/>
          <w:szCs w:val="24"/>
          <w:lang w:val="hr-HR"/>
        </w:rPr>
        <w:t>m prema Pelješcu. Coffee time u Neretvi. Nastavak vožnje do Stona</w:t>
      </w:r>
      <w:r w:rsidR="00ED1A3D">
        <w:rPr>
          <w:sz w:val="24"/>
          <w:szCs w:val="24"/>
          <w:lang w:val="hr-HR"/>
        </w:rPr>
        <w:t xml:space="preserve"> preko novog Pelješkog mosta</w:t>
      </w:r>
      <w:r w:rsidR="00274C5B">
        <w:rPr>
          <w:sz w:val="24"/>
          <w:szCs w:val="24"/>
          <w:lang w:val="hr-HR"/>
        </w:rPr>
        <w:t>.</w:t>
      </w:r>
    </w:p>
    <w:p w:rsidR="00BB42E3" w:rsidRPr="00BB42E3" w:rsidRDefault="00BB42E3" w:rsidP="009C3245">
      <w:pPr>
        <w:jc w:val="both"/>
        <w:rPr>
          <w:sz w:val="4"/>
          <w:szCs w:val="4"/>
          <w:lang w:val="hr-HR"/>
        </w:rPr>
      </w:pPr>
    </w:p>
    <w:p w:rsidR="00274C5B" w:rsidRDefault="00274C5B" w:rsidP="00ED1A3D">
      <w:pPr>
        <w:jc w:val="center"/>
        <w:rPr>
          <w:i/>
          <w:color w:val="385623" w:themeColor="accent6" w:themeShade="80"/>
          <w:sz w:val="24"/>
          <w:szCs w:val="24"/>
          <w:lang w:val="hr-HR"/>
        </w:rPr>
      </w:pPr>
      <w:r>
        <w:rPr>
          <w:i/>
          <w:color w:val="385623" w:themeColor="accent6" w:themeShade="80"/>
          <w:sz w:val="24"/>
          <w:szCs w:val="24"/>
          <w:lang w:val="hr-HR"/>
        </w:rPr>
        <w:t>DANI OTVORENIH VRATA PELJEŠKIH PODRUMA</w:t>
      </w:r>
      <w:r w:rsidR="00BB0499" w:rsidRPr="00BB42E3">
        <w:rPr>
          <w:i/>
          <w:color w:val="385623" w:themeColor="accent6" w:themeShade="80"/>
          <w:sz w:val="24"/>
          <w:szCs w:val="24"/>
          <w:lang w:val="hr-HR"/>
        </w:rPr>
        <w:t xml:space="preserve">  je izložbeno –</w:t>
      </w:r>
      <w:r w:rsidR="004242FE" w:rsidRPr="00BB42E3">
        <w:rPr>
          <w:i/>
          <w:color w:val="385623" w:themeColor="accent6" w:themeShade="80"/>
          <w:sz w:val="24"/>
          <w:szCs w:val="24"/>
          <w:lang w:val="hr-HR"/>
        </w:rPr>
        <w:t xml:space="preserve"> prodajna i</w:t>
      </w:r>
      <w:r>
        <w:rPr>
          <w:i/>
          <w:color w:val="385623" w:themeColor="accent6" w:themeShade="80"/>
          <w:sz w:val="24"/>
          <w:szCs w:val="24"/>
          <w:lang w:val="hr-HR"/>
        </w:rPr>
        <w:t xml:space="preserve"> tradicionalna manifesta</w:t>
      </w:r>
      <w:r w:rsidR="00DA7A95">
        <w:rPr>
          <w:i/>
          <w:color w:val="385623" w:themeColor="accent6" w:themeShade="80"/>
          <w:sz w:val="24"/>
          <w:szCs w:val="24"/>
          <w:lang w:val="hr-HR"/>
        </w:rPr>
        <w:t>cija na Pelješcu, ove godine 18</w:t>
      </w:r>
      <w:r w:rsidR="006B2193">
        <w:rPr>
          <w:i/>
          <w:color w:val="385623" w:themeColor="accent6" w:themeShade="80"/>
          <w:sz w:val="24"/>
          <w:szCs w:val="24"/>
          <w:lang w:val="hr-HR"/>
        </w:rPr>
        <w:t>-a</w:t>
      </w:r>
      <w:r>
        <w:rPr>
          <w:i/>
          <w:color w:val="385623" w:themeColor="accent6" w:themeShade="80"/>
          <w:sz w:val="24"/>
          <w:szCs w:val="24"/>
          <w:lang w:val="hr-HR"/>
        </w:rPr>
        <w:t xml:space="preserve"> po redu. </w:t>
      </w:r>
    </w:p>
    <w:p w:rsidR="00274C5B" w:rsidRDefault="00274C5B" w:rsidP="00274C5B">
      <w:pPr>
        <w:jc w:val="center"/>
        <w:rPr>
          <w:i/>
          <w:color w:val="385623" w:themeColor="accent6" w:themeShade="80"/>
          <w:sz w:val="24"/>
          <w:szCs w:val="24"/>
          <w:lang w:val="hr-HR"/>
        </w:rPr>
      </w:pPr>
      <w:r>
        <w:rPr>
          <w:i/>
          <w:color w:val="385623" w:themeColor="accent6" w:themeShade="80"/>
          <w:sz w:val="24"/>
          <w:szCs w:val="24"/>
          <w:lang w:val="hr-HR"/>
        </w:rPr>
        <w:t xml:space="preserve">Program manifestacije započinje u Stonu, gdje se dobiva </w:t>
      </w:r>
      <w:r w:rsidR="004E040A">
        <w:rPr>
          <w:i/>
          <w:color w:val="385623" w:themeColor="accent6" w:themeShade="80"/>
          <w:sz w:val="24"/>
          <w:szCs w:val="24"/>
          <w:lang w:val="hr-HR"/>
        </w:rPr>
        <w:t xml:space="preserve">vinska </w:t>
      </w:r>
      <w:r>
        <w:rPr>
          <w:i/>
          <w:color w:val="385623" w:themeColor="accent6" w:themeShade="80"/>
          <w:sz w:val="24"/>
          <w:szCs w:val="24"/>
          <w:lang w:val="hr-HR"/>
        </w:rPr>
        <w:t xml:space="preserve">čaša te voucher za ručak. </w:t>
      </w:r>
      <w:r w:rsidR="004E040A">
        <w:rPr>
          <w:i/>
          <w:color w:val="385623" w:themeColor="accent6" w:themeShade="80"/>
          <w:sz w:val="24"/>
          <w:szCs w:val="24"/>
          <w:lang w:val="hr-HR"/>
        </w:rPr>
        <w:t xml:space="preserve">          </w:t>
      </w:r>
      <w:r>
        <w:rPr>
          <w:i/>
          <w:color w:val="385623" w:themeColor="accent6" w:themeShade="80"/>
          <w:sz w:val="24"/>
          <w:szCs w:val="24"/>
          <w:lang w:val="hr-HR"/>
        </w:rPr>
        <w:t xml:space="preserve">U 11,00 sati </w:t>
      </w:r>
      <w:r w:rsidR="00227507">
        <w:rPr>
          <w:i/>
          <w:color w:val="385623" w:themeColor="accent6" w:themeShade="80"/>
          <w:sz w:val="24"/>
          <w:szCs w:val="24"/>
          <w:lang w:val="hr-HR"/>
        </w:rPr>
        <w:t xml:space="preserve">je </w:t>
      </w:r>
      <w:r w:rsidR="002163C4">
        <w:rPr>
          <w:i/>
          <w:color w:val="385623" w:themeColor="accent6" w:themeShade="80"/>
          <w:sz w:val="24"/>
          <w:szCs w:val="24"/>
          <w:lang w:val="hr-HR"/>
        </w:rPr>
        <w:t>početak programa u kuli Kaštio</w:t>
      </w:r>
      <w:r w:rsidR="00227507">
        <w:rPr>
          <w:i/>
          <w:color w:val="385623" w:themeColor="accent6" w:themeShade="80"/>
          <w:sz w:val="24"/>
          <w:szCs w:val="24"/>
          <w:lang w:val="hr-HR"/>
        </w:rPr>
        <w:t>, uz sn</w:t>
      </w:r>
      <w:r w:rsidR="004E040A">
        <w:rPr>
          <w:i/>
          <w:color w:val="385623" w:themeColor="accent6" w:themeShade="80"/>
          <w:sz w:val="24"/>
          <w:szCs w:val="24"/>
          <w:lang w:val="hr-HR"/>
        </w:rPr>
        <w:t>a</w:t>
      </w:r>
      <w:r w:rsidR="00227507">
        <w:rPr>
          <w:i/>
          <w:color w:val="385623" w:themeColor="accent6" w:themeShade="80"/>
          <w:sz w:val="24"/>
          <w:szCs w:val="24"/>
          <w:lang w:val="hr-HR"/>
        </w:rPr>
        <w:t>ck od sira i pršuta degustira se mlado vino, uz prigodan zabavni program. Nastava</w:t>
      </w:r>
      <w:r w:rsidR="004E040A">
        <w:rPr>
          <w:i/>
          <w:color w:val="385623" w:themeColor="accent6" w:themeShade="80"/>
          <w:sz w:val="24"/>
          <w:szCs w:val="24"/>
          <w:lang w:val="hr-HR"/>
        </w:rPr>
        <w:t>k posjeta podrumima po Pelješcu:</w:t>
      </w:r>
      <w:r w:rsidR="00227507">
        <w:rPr>
          <w:i/>
          <w:color w:val="385623" w:themeColor="accent6" w:themeShade="80"/>
          <w:sz w:val="24"/>
          <w:szCs w:val="24"/>
          <w:lang w:val="hr-HR"/>
        </w:rPr>
        <w:t xml:space="preserve"> u Ponikvama</w:t>
      </w:r>
      <w:r w:rsidR="002163C4">
        <w:rPr>
          <w:i/>
          <w:color w:val="385623" w:themeColor="accent6" w:themeShade="80"/>
          <w:sz w:val="24"/>
          <w:szCs w:val="24"/>
          <w:lang w:val="hr-HR"/>
        </w:rPr>
        <w:t xml:space="preserve"> se ide u vinariju Marlais, Ledinić ili Andrović </w:t>
      </w:r>
      <w:r w:rsidR="00227507">
        <w:rPr>
          <w:i/>
          <w:color w:val="385623" w:themeColor="accent6" w:themeShade="80"/>
          <w:sz w:val="24"/>
          <w:szCs w:val="24"/>
          <w:lang w:val="hr-HR"/>
        </w:rPr>
        <w:t xml:space="preserve">, u Putnikovićima </w:t>
      </w:r>
      <w:r w:rsidR="00ED1A3D">
        <w:rPr>
          <w:i/>
          <w:color w:val="385623" w:themeColor="accent6" w:themeShade="80"/>
          <w:sz w:val="24"/>
          <w:szCs w:val="24"/>
          <w:lang w:val="hr-HR"/>
        </w:rPr>
        <w:t xml:space="preserve">je </w:t>
      </w:r>
      <w:r w:rsidR="00227507">
        <w:rPr>
          <w:i/>
          <w:color w:val="385623" w:themeColor="accent6" w:themeShade="80"/>
          <w:sz w:val="24"/>
          <w:szCs w:val="24"/>
          <w:lang w:val="hr-HR"/>
        </w:rPr>
        <w:t>u Muzeju vina organizir</w:t>
      </w:r>
      <w:r w:rsidR="002163C4">
        <w:rPr>
          <w:i/>
          <w:color w:val="385623" w:themeColor="accent6" w:themeShade="80"/>
          <w:sz w:val="24"/>
          <w:szCs w:val="24"/>
          <w:lang w:val="hr-HR"/>
        </w:rPr>
        <w:t xml:space="preserve">an </w:t>
      </w:r>
      <w:r w:rsidR="00227507">
        <w:rPr>
          <w:i/>
          <w:color w:val="385623" w:themeColor="accent6" w:themeShade="80"/>
          <w:sz w:val="24"/>
          <w:szCs w:val="24"/>
          <w:lang w:val="hr-HR"/>
        </w:rPr>
        <w:t>razgled</w:t>
      </w:r>
      <w:r w:rsidR="002163C4">
        <w:rPr>
          <w:i/>
          <w:color w:val="385623" w:themeColor="accent6" w:themeShade="80"/>
          <w:sz w:val="24"/>
          <w:szCs w:val="24"/>
          <w:lang w:val="hr-HR"/>
        </w:rPr>
        <w:t xml:space="preserve"> stalnog postava</w:t>
      </w:r>
      <w:r w:rsidR="00227507">
        <w:rPr>
          <w:i/>
          <w:color w:val="385623" w:themeColor="accent6" w:themeShade="80"/>
          <w:sz w:val="24"/>
          <w:szCs w:val="24"/>
          <w:lang w:val="hr-HR"/>
        </w:rPr>
        <w:t xml:space="preserve"> i degustacija</w:t>
      </w:r>
      <w:r w:rsidR="004E040A">
        <w:rPr>
          <w:i/>
          <w:color w:val="385623" w:themeColor="accent6" w:themeShade="80"/>
          <w:sz w:val="24"/>
          <w:szCs w:val="24"/>
          <w:lang w:val="hr-HR"/>
        </w:rPr>
        <w:t xml:space="preserve"> mladog vina uz sna</w:t>
      </w:r>
      <w:r w:rsidR="00227507">
        <w:rPr>
          <w:i/>
          <w:color w:val="385623" w:themeColor="accent6" w:themeShade="80"/>
          <w:sz w:val="24"/>
          <w:szCs w:val="24"/>
          <w:lang w:val="hr-HR"/>
        </w:rPr>
        <w:t>ck,.... nastavak do</w:t>
      </w:r>
      <w:r w:rsidR="002163C4">
        <w:rPr>
          <w:i/>
          <w:color w:val="385623" w:themeColor="accent6" w:themeShade="80"/>
          <w:sz w:val="24"/>
          <w:szCs w:val="24"/>
          <w:lang w:val="hr-HR"/>
        </w:rPr>
        <w:t xml:space="preserve"> vinskih</w:t>
      </w:r>
      <w:r w:rsidR="00227507">
        <w:rPr>
          <w:i/>
          <w:color w:val="385623" w:themeColor="accent6" w:themeShade="80"/>
          <w:sz w:val="24"/>
          <w:szCs w:val="24"/>
          <w:lang w:val="hr-HR"/>
        </w:rPr>
        <w:t xml:space="preserve"> podruma u Janjini gdje je o</w:t>
      </w:r>
      <w:r w:rsidR="004B553B">
        <w:rPr>
          <w:i/>
          <w:color w:val="385623" w:themeColor="accent6" w:themeShade="80"/>
          <w:sz w:val="24"/>
          <w:szCs w:val="24"/>
          <w:lang w:val="hr-HR"/>
        </w:rPr>
        <w:t>rganiziran ručak – vinski gulaš, uz tamburaše.</w:t>
      </w:r>
      <w:r w:rsidR="002163C4">
        <w:rPr>
          <w:i/>
          <w:color w:val="385623" w:themeColor="accent6" w:themeShade="80"/>
          <w:sz w:val="24"/>
          <w:szCs w:val="24"/>
          <w:lang w:val="hr-HR"/>
        </w:rPr>
        <w:t xml:space="preserve">  Nastavak vožnje do Kune na kratku degustaciju te odlazak do Potomja gdje nas čekaju vina</w:t>
      </w:r>
      <w:r w:rsidR="004B553B">
        <w:rPr>
          <w:i/>
          <w:color w:val="385623" w:themeColor="accent6" w:themeShade="80"/>
          <w:sz w:val="24"/>
          <w:szCs w:val="24"/>
          <w:lang w:val="hr-HR"/>
        </w:rPr>
        <w:t>rije Matuško, Madirazza,</w:t>
      </w:r>
      <w:r w:rsidR="002163C4">
        <w:rPr>
          <w:i/>
          <w:color w:val="385623" w:themeColor="accent6" w:themeShade="80"/>
          <w:sz w:val="24"/>
          <w:szCs w:val="24"/>
          <w:lang w:val="hr-HR"/>
        </w:rPr>
        <w:t xml:space="preserve"> </w:t>
      </w:r>
      <w:r w:rsidR="00BB2094">
        <w:rPr>
          <w:i/>
          <w:color w:val="385623" w:themeColor="accent6" w:themeShade="80"/>
          <w:sz w:val="24"/>
          <w:szCs w:val="24"/>
          <w:lang w:val="hr-HR"/>
        </w:rPr>
        <w:t>PZ Dingač,...</w:t>
      </w:r>
      <w:r w:rsidR="002163C4">
        <w:rPr>
          <w:i/>
          <w:color w:val="385623" w:themeColor="accent6" w:themeShade="80"/>
          <w:sz w:val="24"/>
          <w:szCs w:val="24"/>
          <w:lang w:val="hr-HR"/>
        </w:rPr>
        <w:t xml:space="preserve"> </w:t>
      </w:r>
      <w:r w:rsidR="00227507">
        <w:rPr>
          <w:i/>
          <w:color w:val="385623" w:themeColor="accent6" w:themeShade="80"/>
          <w:sz w:val="24"/>
          <w:szCs w:val="24"/>
          <w:lang w:val="hr-HR"/>
        </w:rPr>
        <w:t>.</w:t>
      </w:r>
    </w:p>
    <w:p w:rsidR="00227507" w:rsidRDefault="00B51D13" w:rsidP="00274C5B">
      <w:pPr>
        <w:jc w:val="center"/>
        <w:rPr>
          <w:i/>
          <w:color w:val="385623" w:themeColor="accent6" w:themeShade="80"/>
          <w:sz w:val="24"/>
          <w:szCs w:val="24"/>
          <w:lang w:val="hr-HR"/>
        </w:rPr>
      </w:pPr>
      <w:r>
        <w:rPr>
          <w:i/>
          <w:color w:val="385623" w:themeColor="accent6" w:themeShade="80"/>
          <w:sz w:val="24"/>
          <w:szCs w:val="24"/>
          <w:lang w:val="hr-HR"/>
        </w:rPr>
        <w:t>Vino se može konzumirati i na čaše i cijena je prilagođena manifestaciji</w:t>
      </w:r>
      <w:r w:rsidR="00227507">
        <w:rPr>
          <w:i/>
          <w:color w:val="385623" w:themeColor="accent6" w:themeShade="80"/>
          <w:sz w:val="24"/>
          <w:szCs w:val="24"/>
          <w:lang w:val="hr-HR"/>
        </w:rPr>
        <w:t>.</w:t>
      </w:r>
    </w:p>
    <w:p w:rsidR="00227507" w:rsidRDefault="00227507" w:rsidP="00274C5B">
      <w:pPr>
        <w:jc w:val="center"/>
        <w:rPr>
          <w:i/>
          <w:color w:val="385623" w:themeColor="accent6" w:themeShade="80"/>
          <w:sz w:val="24"/>
          <w:szCs w:val="24"/>
          <w:lang w:val="hr-HR"/>
        </w:rPr>
      </w:pPr>
      <w:r>
        <w:rPr>
          <w:i/>
          <w:color w:val="385623" w:themeColor="accent6" w:themeShade="80"/>
          <w:sz w:val="24"/>
          <w:szCs w:val="24"/>
          <w:lang w:val="hr-HR"/>
        </w:rPr>
        <w:t>Kod kupnje</w:t>
      </w:r>
      <w:r w:rsidR="00DA7A95">
        <w:rPr>
          <w:i/>
          <w:color w:val="385623" w:themeColor="accent6" w:themeShade="80"/>
          <w:sz w:val="24"/>
          <w:szCs w:val="24"/>
          <w:lang w:val="hr-HR"/>
        </w:rPr>
        <w:t xml:space="preserve"> boce vina cijena je prigodno spuštena...</w:t>
      </w:r>
    </w:p>
    <w:p w:rsidR="004E040A" w:rsidRDefault="002163C4" w:rsidP="00274C5B">
      <w:pPr>
        <w:jc w:val="center"/>
        <w:rPr>
          <w:i/>
          <w:color w:val="385623" w:themeColor="accent6" w:themeShade="80"/>
          <w:sz w:val="24"/>
          <w:szCs w:val="24"/>
          <w:lang w:val="hr-HR"/>
        </w:rPr>
      </w:pPr>
      <w:r>
        <w:rPr>
          <w:i/>
          <w:color w:val="385623" w:themeColor="accent6" w:themeShade="80"/>
          <w:sz w:val="24"/>
          <w:szCs w:val="24"/>
          <w:lang w:val="hr-HR"/>
        </w:rPr>
        <w:t>U Domu u Potomju u 19,00 sati</w:t>
      </w:r>
      <w:r w:rsidR="001503C3">
        <w:rPr>
          <w:i/>
          <w:color w:val="385623" w:themeColor="accent6" w:themeShade="80"/>
          <w:sz w:val="24"/>
          <w:szCs w:val="24"/>
          <w:lang w:val="hr-HR"/>
        </w:rPr>
        <w:t xml:space="preserve"> i u Matuška</w:t>
      </w:r>
      <w:r>
        <w:rPr>
          <w:i/>
          <w:color w:val="385623" w:themeColor="accent6" w:themeShade="80"/>
          <w:sz w:val="24"/>
          <w:szCs w:val="24"/>
          <w:lang w:val="hr-HR"/>
        </w:rPr>
        <w:t xml:space="preserve"> započinje zabavno glazbeni program</w:t>
      </w:r>
      <w:r w:rsidR="004E040A">
        <w:rPr>
          <w:i/>
          <w:color w:val="385623" w:themeColor="accent6" w:themeShade="80"/>
          <w:sz w:val="24"/>
          <w:szCs w:val="24"/>
          <w:lang w:val="hr-HR"/>
        </w:rPr>
        <w:t>....</w:t>
      </w:r>
    </w:p>
    <w:p w:rsidR="00BB0499" w:rsidRPr="00BB2094" w:rsidRDefault="002163C4" w:rsidP="00BB2094">
      <w:pPr>
        <w:jc w:val="center"/>
        <w:rPr>
          <w:i/>
          <w:color w:val="385623" w:themeColor="accent6" w:themeShade="80"/>
          <w:sz w:val="24"/>
          <w:szCs w:val="24"/>
          <w:lang w:val="hr-HR"/>
        </w:rPr>
      </w:pPr>
      <w:r>
        <w:rPr>
          <w:i/>
          <w:color w:val="385623" w:themeColor="accent6" w:themeShade="80"/>
          <w:sz w:val="24"/>
          <w:szCs w:val="24"/>
          <w:lang w:val="hr-HR"/>
        </w:rPr>
        <w:t>D</w:t>
      </w:r>
      <w:r w:rsidR="00582302">
        <w:rPr>
          <w:i/>
          <w:color w:val="385623" w:themeColor="accent6" w:themeShade="80"/>
          <w:sz w:val="24"/>
          <w:szCs w:val="24"/>
          <w:lang w:val="hr-HR"/>
        </w:rPr>
        <w:t>olazak u Split do</w:t>
      </w:r>
      <w:r w:rsidR="004E040A">
        <w:rPr>
          <w:i/>
          <w:color w:val="385623" w:themeColor="accent6" w:themeShade="80"/>
          <w:sz w:val="24"/>
          <w:szCs w:val="24"/>
          <w:lang w:val="hr-HR"/>
        </w:rPr>
        <w:t xml:space="preserve"> ponoći.</w:t>
      </w:r>
    </w:p>
    <w:p w:rsidR="004242FE" w:rsidRDefault="004242FE" w:rsidP="009C3245">
      <w:pPr>
        <w:jc w:val="both"/>
        <w:rPr>
          <w:sz w:val="4"/>
          <w:szCs w:val="4"/>
          <w:lang w:val="hr-HR"/>
        </w:rPr>
      </w:pPr>
    </w:p>
    <w:p w:rsidR="004242FE" w:rsidRPr="004242FE" w:rsidRDefault="004242FE" w:rsidP="009C3245">
      <w:pPr>
        <w:jc w:val="both"/>
        <w:rPr>
          <w:sz w:val="4"/>
          <w:szCs w:val="4"/>
          <w:lang w:val="hr-HR"/>
        </w:rPr>
      </w:pPr>
    </w:p>
    <w:p w:rsidR="009F242E" w:rsidRPr="00794C3F" w:rsidRDefault="00013E3F" w:rsidP="00933BA0">
      <w:pPr>
        <w:jc w:val="center"/>
        <w:rPr>
          <w:b/>
          <w:color w:val="FF0000"/>
          <w:sz w:val="32"/>
          <w:szCs w:val="32"/>
          <w:lang w:val="hr-HR"/>
        </w:rPr>
      </w:pPr>
      <w:r>
        <w:rPr>
          <w:b/>
          <w:color w:val="FF0000"/>
          <w:sz w:val="32"/>
          <w:szCs w:val="32"/>
          <w:lang w:val="hr-HR"/>
        </w:rPr>
        <w:t>CIJENA IZLETA:  63</w:t>
      </w:r>
      <w:r w:rsidR="001503C3">
        <w:rPr>
          <w:b/>
          <w:color w:val="FF0000"/>
          <w:sz w:val="32"/>
          <w:szCs w:val="32"/>
          <w:lang w:val="hr-HR"/>
        </w:rPr>
        <w:t>,00 €</w:t>
      </w:r>
    </w:p>
    <w:p w:rsidR="009F242E" w:rsidRDefault="00933BA0" w:rsidP="00794C3F">
      <w:pPr>
        <w:jc w:val="center"/>
        <w:rPr>
          <w:sz w:val="20"/>
          <w:szCs w:val="20"/>
          <w:lang w:val="hr-HR"/>
        </w:rPr>
      </w:pPr>
      <w:r w:rsidRPr="00933BA0">
        <w:rPr>
          <w:sz w:val="20"/>
          <w:szCs w:val="20"/>
          <w:lang w:val="hr-HR"/>
        </w:rPr>
        <w:t>n</w:t>
      </w:r>
      <w:r w:rsidR="008C3110" w:rsidRPr="00933BA0">
        <w:rPr>
          <w:sz w:val="20"/>
          <w:szCs w:val="20"/>
          <w:lang w:val="hr-HR"/>
        </w:rPr>
        <w:t>a bazi min. 40 putnika</w:t>
      </w:r>
    </w:p>
    <w:p w:rsidR="004242FE" w:rsidRPr="004242FE" w:rsidRDefault="004242FE" w:rsidP="00BB2094">
      <w:pPr>
        <w:rPr>
          <w:sz w:val="4"/>
          <w:szCs w:val="4"/>
          <w:lang w:val="hr-HR"/>
        </w:rPr>
      </w:pPr>
    </w:p>
    <w:p w:rsidR="00794C3F" w:rsidRPr="004E040A" w:rsidRDefault="009F242E" w:rsidP="004E040A">
      <w:pPr>
        <w:jc w:val="both"/>
        <w:rPr>
          <w:sz w:val="24"/>
          <w:szCs w:val="24"/>
          <w:lang w:val="hr-HR"/>
        </w:rPr>
      </w:pPr>
      <w:r w:rsidRPr="00C50074">
        <w:rPr>
          <w:sz w:val="24"/>
          <w:szCs w:val="24"/>
          <w:lang w:val="hr-HR"/>
        </w:rPr>
        <w:t>Cijena uključuje: prijevoz autobusom turističke klase na n</w:t>
      </w:r>
      <w:r w:rsidR="004242FE">
        <w:rPr>
          <w:sz w:val="24"/>
          <w:szCs w:val="24"/>
          <w:lang w:val="hr-HR"/>
        </w:rPr>
        <w:t>ave</w:t>
      </w:r>
      <w:r w:rsidR="00227507">
        <w:rPr>
          <w:sz w:val="24"/>
          <w:szCs w:val="24"/>
          <w:lang w:val="hr-HR"/>
        </w:rPr>
        <w:t>denim relacijma, plaćena kotizacija za manifestaciju Dani otvorenih vina</w:t>
      </w:r>
      <w:r w:rsidR="00BB2094">
        <w:rPr>
          <w:sz w:val="24"/>
          <w:szCs w:val="24"/>
          <w:lang w:val="hr-HR"/>
        </w:rPr>
        <w:t xml:space="preserve"> (vinska čaša, navedeni snack-ovi, vinski gulaš, ulaz u Muzej vina i vinske podrume, zabavni program)</w:t>
      </w:r>
      <w:r w:rsidRPr="00C50074">
        <w:rPr>
          <w:sz w:val="24"/>
          <w:szCs w:val="24"/>
          <w:lang w:val="hr-HR"/>
        </w:rPr>
        <w:t>,</w:t>
      </w:r>
      <w:r w:rsidR="008C3110" w:rsidRPr="00C50074">
        <w:rPr>
          <w:sz w:val="24"/>
          <w:szCs w:val="24"/>
          <w:lang w:val="hr-HR"/>
        </w:rPr>
        <w:t xml:space="preserve"> zakonom propisan PDV, jamčevinu za tur. paket aranžman, osig. od poslj. nesretnog slučaja te o</w:t>
      </w:r>
      <w:r w:rsidR="004242FE">
        <w:rPr>
          <w:sz w:val="24"/>
          <w:szCs w:val="24"/>
          <w:lang w:val="hr-HR"/>
        </w:rPr>
        <w:t>rganizaciju i vodstvo putovanja</w:t>
      </w:r>
    </w:p>
    <w:p w:rsidR="00C50074" w:rsidRDefault="00C50074" w:rsidP="00794C3F">
      <w:pPr>
        <w:pStyle w:val="NoSpacing"/>
        <w:jc w:val="center"/>
        <w:rPr>
          <w:rFonts w:ascii="Times New Roman" w:hAnsi="Times New Roman" w:cs="Times New Roman"/>
          <w:b/>
          <w:color w:val="FF0000"/>
        </w:rPr>
      </w:pPr>
    </w:p>
    <w:p w:rsidR="00933BA0" w:rsidRPr="00831066" w:rsidRDefault="00933BA0" w:rsidP="00794C3F">
      <w:pPr>
        <w:pStyle w:val="NoSpacing"/>
        <w:jc w:val="center"/>
        <w:rPr>
          <w:rFonts w:ascii="Times New Roman" w:hAnsi="Times New Roman" w:cs="Times New Roman"/>
          <w:color w:val="FF0000"/>
        </w:rPr>
      </w:pPr>
      <w:r w:rsidRPr="00831066">
        <w:rPr>
          <w:rFonts w:ascii="Times New Roman" w:hAnsi="Times New Roman" w:cs="Times New Roman"/>
          <w:b/>
          <w:color w:val="FF0000"/>
        </w:rPr>
        <w:t>PUTOKAZI SPLIT</w:t>
      </w:r>
      <w:r w:rsidRPr="00831066">
        <w:rPr>
          <w:rFonts w:ascii="Times New Roman" w:hAnsi="Times New Roman" w:cs="Times New Roman"/>
          <w:color w:val="FF0000"/>
        </w:rPr>
        <w:t xml:space="preserve">, Mažuranićevo šetalište 14, tel: 455-038, </w:t>
      </w:r>
      <w:r w:rsidR="00DA7A95">
        <w:rPr>
          <w:rFonts w:ascii="Times New Roman" w:hAnsi="Times New Roman" w:cs="Times New Roman"/>
          <w:color w:val="FF0000"/>
        </w:rPr>
        <w:t xml:space="preserve">mob: 098/448-179; </w:t>
      </w:r>
      <w:r w:rsidRPr="00831066">
        <w:rPr>
          <w:rFonts w:ascii="Times New Roman" w:hAnsi="Times New Roman" w:cs="Times New Roman"/>
          <w:color w:val="FF0000"/>
        </w:rPr>
        <w:t>R.V. 9,00 – 13,00 sati,</w:t>
      </w:r>
    </w:p>
    <w:p w:rsidR="00933BA0" w:rsidRPr="00831066" w:rsidRDefault="00933BA0" w:rsidP="00794C3F">
      <w:pPr>
        <w:pStyle w:val="NoSpacing"/>
        <w:jc w:val="center"/>
        <w:rPr>
          <w:rFonts w:ascii="Times New Roman" w:hAnsi="Times New Roman" w:cs="Times New Roman"/>
          <w:color w:val="FF0000"/>
        </w:rPr>
      </w:pPr>
      <w:r w:rsidRPr="00831066">
        <w:rPr>
          <w:rFonts w:ascii="Times New Roman" w:hAnsi="Times New Roman" w:cs="Times New Roman"/>
          <w:color w:val="FF0000"/>
        </w:rPr>
        <w:t xml:space="preserve">mob: 098/448-178, www.putokazi-split.com; e-mail: </w:t>
      </w:r>
      <w:hyperlink r:id="rId7" w:history="1">
        <w:r w:rsidR="00794C3F" w:rsidRPr="00831066">
          <w:rPr>
            <w:rStyle w:val="Hyperlink"/>
            <w:rFonts w:ascii="Times New Roman" w:hAnsi="Times New Roman" w:cs="Times New Roman"/>
            <w:color w:val="FF0000"/>
          </w:rPr>
          <w:t>putokazi@yahoo.co.uk</w:t>
        </w:r>
      </w:hyperlink>
    </w:p>
    <w:p w:rsidR="00875D1B" w:rsidRPr="00831066" w:rsidRDefault="00875D1B" w:rsidP="00875D1B">
      <w:pPr>
        <w:pStyle w:val="NoSpacing"/>
        <w:jc w:val="center"/>
        <w:rPr>
          <w:rFonts w:ascii="Times New Roman" w:hAnsi="Times New Roman" w:cs="Times New Roman"/>
          <w:color w:val="FF0000"/>
          <w:sz w:val="12"/>
          <w:szCs w:val="12"/>
        </w:rPr>
      </w:pPr>
      <w:r w:rsidRPr="00831066">
        <w:rPr>
          <w:rFonts w:ascii="Times New Roman" w:hAnsi="Times New Roman" w:cs="Times New Roman"/>
          <w:color w:val="FF0000"/>
          <w:sz w:val="12"/>
          <w:szCs w:val="12"/>
        </w:rPr>
        <w:t>ID COD: HR-AB-21060271971</w:t>
      </w:r>
    </w:p>
    <w:p w:rsidR="00794C3F" w:rsidRPr="00831066" w:rsidRDefault="00794C3F" w:rsidP="00C50074">
      <w:pPr>
        <w:pStyle w:val="NoSpacing"/>
        <w:rPr>
          <w:rFonts w:ascii="Times New Roman" w:hAnsi="Times New Roman" w:cs="Times New Roman"/>
          <w:color w:val="FF0000"/>
          <w:sz w:val="6"/>
          <w:szCs w:val="6"/>
          <w:lang w:val="hr-HR"/>
        </w:rPr>
      </w:pPr>
    </w:p>
    <w:sectPr w:rsidR="00794C3F" w:rsidRPr="00831066" w:rsidSect="00ED1A3D">
      <w:pgSz w:w="12240" w:h="15840"/>
      <w:pgMar w:top="284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42FE" w:rsidRDefault="004242FE" w:rsidP="004242FE">
      <w:pPr>
        <w:spacing w:after="0" w:line="240" w:lineRule="auto"/>
      </w:pPr>
      <w:r>
        <w:separator/>
      </w:r>
    </w:p>
  </w:endnote>
  <w:endnote w:type="continuationSeparator" w:id="0">
    <w:p w:rsidR="004242FE" w:rsidRDefault="004242FE" w:rsidP="00424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42FE" w:rsidRDefault="004242FE" w:rsidP="004242FE">
      <w:pPr>
        <w:spacing w:after="0" w:line="240" w:lineRule="auto"/>
      </w:pPr>
      <w:r>
        <w:separator/>
      </w:r>
    </w:p>
  </w:footnote>
  <w:footnote w:type="continuationSeparator" w:id="0">
    <w:p w:rsidR="004242FE" w:rsidRDefault="004242FE" w:rsidP="004242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0CB"/>
    <w:rsid w:val="00013E3F"/>
    <w:rsid w:val="000C5ED1"/>
    <w:rsid w:val="000C6A51"/>
    <w:rsid w:val="001503C3"/>
    <w:rsid w:val="00176123"/>
    <w:rsid w:val="0021634A"/>
    <w:rsid w:val="002163C4"/>
    <w:rsid w:val="00227507"/>
    <w:rsid w:val="00274C5B"/>
    <w:rsid w:val="00326BC2"/>
    <w:rsid w:val="00335ABA"/>
    <w:rsid w:val="004242FE"/>
    <w:rsid w:val="004640B5"/>
    <w:rsid w:val="004B553B"/>
    <w:rsid w:val="004E040A"/>
    <w:rsid w:val="00582302"/>
    <w:rsid w:val="005F3045"/>
    <w:rsid w:val="00614639"/>
    <w:rsid w:val="00697AC5"/>
    <w:rsid w:val="006B2193"/>
    <w:rsid w:val="0070707E"/>
    <w:rsid w:val="00794C3F"/>
    <w:rsid w:val="00831066"/>
    <w:rsid w:val="0083541F"/>
    <w:rsid w:val="00873B17"/>
    <w:rsid w:val="00875D1B"/>
    <w:rsid w:val="008C3110"/>
    <w:rsid w:val="00906E57"/>
    <w:rsid w:val="00924286"/>
    <w:rsid w:val="00933BA0"/>
    <w:rsid w:val="009C3245"/>
    <w:rsid w:val="009F242E"/>
    <w:rsid w:val="00A139E2"/>
    <w:rsid w:val="00A730CB"/>
    <w:rsid w:val="00AB209F"/>
    <w:rsid w:val="00AD5B64"/>
    <w:rsid w:val="00B51D13"/>
    <w:rsid w:val="00BB0499"/>
    <w:rsid w:val="00BB2094"/>
    <w:rsid w:val="00BB42E3"/>
    <w:rsid w:val="00BF52B5"/>
    <w:rsid w:val="00C50074"/>
    <w:rsid w:val="00DA7A95"/>
    <w:rsid w:val="00DC0AD7"/>
    <w:rsid w:val="00E55512"/>
    <w:rsid w:val="00EA2AC0"/>
    <w:rsid w:val="00ED1A3D"/>
    <w:rsid w:val="00FB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E8803"/>
  <w15:docId w15:val="{7470D397-B06F-4131-8AB0-D15F0CE08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5E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4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C3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94C3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94C3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242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42FE"/>
  </w:style>
  <w:style w:type="paragraph" w:styleId="Footer">
    <w:name w:val="footer"/>
    <w:basedOn w:val="Normal"/>
    <w:link w:val="FooterChar"/>
    <w:uiPriority w:val="99"/>
    <w:unhideWhenUsed/>
    <w:rsid w:val="004242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42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utokazi@yahoo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0537BA-2EDB-47FB-8074-A5867FE1A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Željko</dc:creator>
  <cp:keywords/>
  <dc:description/>
  <cp:lastModifiedBy>Željko</cp:lastModifiedBy>
  <cp:revision>5</cp:revision>
  <cp:lastPrinted>2025-10-28T12:31:00Z</cp:lastPrinted>
  <dcterms:created xsi:type="dcterms:W3CDTF">2025-10-28T12:08:00Z</dcterms:created>
  <dcterms:modified xsi:type="dcterms:W3CDTF">2025-10-30T10:53:00Z</dcterms:modified>
</cp:coreProperties>
</file>